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B7" w:rsidRDefault="00306502" w:rsidP="00FC6CEB">
      <w:pPr>
        <w:pStyle w:val="berschrift1"/>
      </w:pPr>
      <w:r w:rsidRPr="004263A4">
        <w:t xml:space="preserve">Seniorenausflug </w:t>
      </w:r>
      <w:r>
        <w:t>mit der</w:t>
      </w:r>
    </w:p>
    <w:p w:rsidR="00306502" w:rsidRPr="004263A4" w:rsidRDefault="00306502" w:rsidP="00FC6CEB">
      <w:pPr>
        <w:pStyle w:val="berschrift1"/>
      </w:pPr>
      <w:r>
        <w:t>Dampfbahn</w:t>
      </w:r>
      <w:r w:rsidR="00776C10">
        <w:t xml:space="preserve"> </w:t>
      </w:r>
      <w:r>
        <w:t>Furka</w:t>
      </w:r>
      <w:r w:rsidR="00776C10">
        <w:t>-B</w:t>
      </w:r>
      <w:r>
        <w:t>ergstrecke/Grimsel</w:t>
      </w:r>
      <w:r w:rsidRPr="004263A4">
        <w:t xml:space="preserve"> </w:t>
      </w:r>
    </w:p>
    <w:p w:rsidR="00306502" w:rsidRPr="004263A4" w:rsidRDefault="00306502" w:rsidP="00FC6CEB">
      <w:pPr>
        <w:jc w:val="both"/>
        <w:rPr>
          <w:b/>
          <w:bCs/>
        </w:rPr>
      </w:pPr>
      <w:r w:rsidRPr="004263A4">
        <w:rPr>
          <w:b/>
          <w:bCs/>
        </w:rPr>
        <w:t xml:space="preserve">Mittwoch, </w:t>
      </w:r>
      <w:r>
        <w:rPr>
          <w:b/>
          <w:bCs/>
        </w:rPr>
        <w:t>5. September 2012</w:t>
      </w:r>
    </w:p>
    <w:p w:rsidR="00306502" w:rsidRPr="004263A4" w:rsidRDefault="00306502" w:rsidP="00FC6CEB">
      <w:pPr>
        <w:jc w:val="both"/>
      </w:pPr>
      <w:r w:rsidRPr="004263A4">
        <w:t xml:space="preserve">Organisation: Alois </w:t>
      </w:r>
      <w:proofErr w:type="spellStart"/>
      <w:r w:rsidRPr="004263A4">
        <w:t>Wey</w:t>
      </w:r>
      <w:proofErr w:type="spellEnd"/>
      <w:r w:rsidRPr="004263A4">
        <w:t xml:space="preserve">, </w:t>
      </w:r>
      <w:proofErr w:type="spellStart"/>
      <w:r w:rsidRPr="004263A4">
        <w:t>Ruedy</w:t>
      </w:r>
      <w:proofErr w:type="spellEnd"/>
      <w:r w:rsidRPr="004263A4">
        <w:t xml:space="preserve"> Leuenberger und Fredy Sutter </w:t>
      </w:r>
    </w:p>
    <w:p w:rsidR="00306502" w:rsidRDefault="003D71EC" w:rsidP="00FC6CEB">
      <w:pPr>
        <w:jc w:val="both"/>
      </w:pPr>
      <w:r>
        <w:t xml:space="preserve">Wie letztes Jahr </w:t>
      </w:r>
      <w:r w:rsidR="00330347">
        <w:t>sind</w:t>
      </w:r>
      <w:r>
        <w:t xml:space="preserve"> die Wetterprognosen für den heutigen Tag lange sehr schlecht gewesen. Aber der Tag fängt gut an und in den Alpen ist die Sonne dominant. </w:t>
      </w:r>
      <w:r w:rsidR="009B169B">
        <w:t>Sonnenbrille und Sonne</w:t>
      </w:r>
      <w:r w:rsidR="009B169B">
        <w:t>n</w:t>
      </w:r>
      <w:r w:rsidR="009B169B">
        <w:t>hut sind gefragt.</w:t>
      </w:r>
    </w:p>
    <w:p w:rsidR="00BB050F" w:rsidRDefault="009B169B" w:rsidP="00FC6CEB">
      <w:pPr>
        <w:jc w:val="both"/>
      </w:pPr>
      <w:r>
        <w:t xml:space="preserve">Nach dem Einsammeln der Teilnehmer fahren wir Punkt 07.15 beim Verkehrshaus ab. </w:t>
      </w:r>
      <w:r w:rsidR="00BB050F">
        <w:t xml:space="preserve">Wir sind 114 Teilnehmer, die Platz in den komfortablen Cars der Bucher AG finden. Den Doppelstöcker führt der bewährte Hans Kurmann. Im einfachen Car ist Peter </w:t>
      </w:r>
      <w:proofErr w:type="spellStart"/>
      <w:r w:rsidR="00BB050F">
        <w:t>Zahner</w:t>
      </w:r>
      <w:proofErr w:type="spellEnd"/>
      <w:r w:rsidR="00BB050F">
        <w:t xml:space="preserve"> der Kapitän.</w:t>
      </w:r>
      <w:r w:rsidR="00B9224D">
        <w:t xml:space="preserve"> Alois </w:t>
      </w:r>
      <w:proofErr w:type="spellStart"/>
      <w:r w:rsidR="00B9224D">
        <w:t>Wey</w:t>
      </w:r>
      <w:proofErr w:type="spellEnd"/>
      <w:r w:rsidR="00B9224D">
        <w:t xml:space="preserve"> </w:t>
      </w:r>
      <w:r w:rsidR="00001512">
        <w:t xml:space="preserve">hat </w:t>
      </w:r>
      <w:r w:rsidR="00B9224D">
        <w:t>eine Dokumentation</w:t>
      </w:r>
      <w:r w:rsidR="00001512">
        <w:t xml:space="preserve"> mit interessanten Informationen zusammengestellt</w:t>
      </w:r>
      <w:r w:rsidR="00B9224D">
        <w:t>, die unterwegs weitergegeben werden.</w:t>
      </w:r>
    </w:p>
    <w:p w:rsidR="009B169B" w:rsidRDefault="009B169B" w:rsidP="00FC6CEB">
      <w:pPr>
        <w:jc w:val="both"/>
      </w:pPr>
      <w:r>
        <w:t>In der Raststätte Gotthard Nord gibt</w:t>
      </w:r>
      <w:r w:rsidR="00BB050F">
        <w:t xml:space="preserve"> es den willkommenen Kaffee, bevor wir richtig in die Bergwelt eintauchen. Die Fahrt geht störungsfrei am grossen Felssturz vorbei nach </w:t>
      </w:r>
      <w:proofErr w:type="spellStart"/>
      <w:r w:rsidR="00BB050F">
        <w:t>Wassen</w:t>
      </w:r>
      <w:proofErr w:type="spellEnd"/>
      <w:r w:rsidR="00BB050F">
        <w:t xml:space="preserve"> und </w:t>
      </w:r>
      <w:r w:rsidR="00001512">
        <w:t xml:space="preserve">in </w:t>
      </w:r>
      <w:r w:rsidR="00BB050F">
        <w:t xml:space="preserve">die </w:t>
      </w:r>
      <w:proofErr w:type="spellStart"/>
      <w:r w:rsidR="00BB050F">
        <w:t>Schöllenen</w:t>
      </w:r>
      <w:proofErr w:type="spellEnd"/>
      <w:r w:rsidR="00BB050F">
        <w:t>. Aber schon in den ersten Kehren hat der kleinere Car Schwierigkeiten, es geht ihm nicht die Luft dafür das Wasser aus. Die Elektronik meldet sich mit einem durc</w:t>
      </w:r>
      <w:r w:rsidR="00BB050F">
        <w:t>h</w:t>
      </w:r>
      <w:r w:rsidR="00BB050F">
        <w:t xml:space="preserve">dringenden Ton und signalisiert ein Problem. Schon bald dampft es aus dem Motorraum. Peter </w:t>
      </w:r>
      <w:proofErr w:type="spellStart"/>
      <w:r w:rsidR="00BB050F">
        <w:t>Zahner</w:t>
      </w:r>
      <w:proofErr w:type="spellEnd"/>
      <w:r w:rsidR="00BB050F">
        <w:t xml:space="preserve"> füllt </w:t>
      </w:r>
      <w:r w:rsidR="00B9224D">
        <w:t>7 l Mineralwasser nach. Dieweil ist der Doppelstöcker weitergefahren. Er will uns abholen, damit wir die Bahnfahrt nicht verpassen. Aber unser Chauffeur bringt den Motor wi</w:t>
      </w:r>
      <w:r w:rsidR="00B9224D">
        <w:t>e</w:t>
      </w:r>
      <w:r w:rsidR="00B9224D">
        <w:t xml:space="preserve">der zum Laufen und fährt uns sicher aber in </w:t>
      </w:r>
      <w:proofErr w:type="spellStart"/>
      <w:r w:rsidR="00B9224D">
        <w:t>extremis</w:t>
      </w:r>
      <w:proofErr w:type="spellEnd"/>
      <w:r w:rsidR="00B9224D">
        <w:t xml:space="preserve"> nach </w:t>
      </w:r>
      <w:proofErr w:type="spellStart"/>
      <w:r w:rsidR="00B9224D">
        <w:t>Realp</w:t>
      </w:r>
      <w:proofErr w:type="spellEnd"/>
      <w:r w:rsidR="00B9224D">
        <w:t xml:space="preserve">. Dann muss er kapitulieren und einen Ersatzbus organisieren, der uns in </w:t>
      </w:r>
      <w:proofErr w:type="spellStart"/>
      <w:r w:rsidR="00B9224D">
        <w:t>Gletsch</w:t>
      </w:r>
      <w:proofErr w:type="spellEnd"/>
      <w:r w:rsidR="00B9224D">
        <w:t xml:space="preserve"> für den Rest der Reise abhole</w:t>
      </w:r>
      <w:r w:rsidR="00330347">
        <w:t>n</w:t>
      </w:r>
      <w:r w:rsidR="00B9224D">
        <w:t xml:space="preserve"> soll.</w:t>
      </w:r>
    </w:p>
    <w:p w:rsidR="00B9224D" w:rsidRDefault="00B9224D" w:rsidP="00FC6CEB">
      <w:pPr>
        <w:jc w:val="both"/>
      </w:pPr>
      <w:r>
        <w:t xml:space="preserve">In </w:t>
      </w:r>
      <w:proofErr w:type="spellStart"/>
      <w:r>
        <w:t>Gletsch</w:t>
      </w:r>
      <w:proofErr w:type="spellEnd"/>
      <w:r>
        <w:t xml:space="preserve"> </w:t>
      </w:r>
      <w:r w:rsidR="00001512">
        <w:t>steht d</w:t>
      </w:r>
      <w:r>
        <w:t>er Zug bereit</w:t>
      </w:r>
      <w:r w:rsidR="00330347">
        <w:t>. D</w:t>
      </w:r>
      <w:r>
        <w:t xml:space="preserve">ie Lokomotive ist eingeheizt. </w:t>
      </w:r>
      <w:r w:rsidR="0098135E">
        <w:t>Unsere Lok ist eine FO4 mit Baujahr 1913/1914. Sie hat 600 PS</w:t>
      </w:r>
      <w:r w:rsidR="00001512">
        <w:t xml:space="preserve"> und</w:t>
      </w:r>
      <w:r w:rsidR="0098135E">
        <w:t xml:space="preserve"> einen Dampfdruck von 14 bar. Sie erreicht eine Spi</w:t>
      </w:r>
      <w:r w:rsidR="0098135E">
        <w:t>t</w:t>
      </w:r>
      <w:r w:rsidR="0098135E">
        <w:t xml:space="preserve">zengeschwindigkeit von 45 km/h </w:t>
      </w:r>
      <w:r w:rsidR="00001512">
        <w:t>mit</w:t>
      </w:r>
      <w:r w:rsidR="0098135E">
        <w:t xml:space="preserve"> Adhäsion und 20 km/h mit Zahnrad. Dieses kleine Kraf</w:t>
      </w:r>
      <w:r w:rsidR="0098135E">
        <w:t>t</w:t>
      </w:r>
      <w:r w:rsidR="0098135E">
        <w:t xml:space="preserve">paket kann bis zu 60 t Anhängelast die Strecke hochziehen. 1914 nahm die </w:t>
      </w:r>
      <w:proofErr w:type="spellStart"/>
      <w:r w:rsidR="0098135E">
        <w:t>Furka</w:t>
      </w:r>
      <w:proofErr w:type="spellEnd"/>
      <w:r w:rsidR="0098135E">
        <w:t xml:space="preserve"> Oberalpbahn den Betrieb auf</w:t>
      </w:r>
      <w:r w:rsidR="007C660F">
        <w:t xml:space="preserve">, zunächst von Brig nach </w:t>
      </w:r>
      <w:proofErr w:type="spellStart"/>
      <w:r w:rsidR="007C660F">
        <w:t>Gletsch</w:t>
      </w:r>
      <w:proofErr w:type="spellEnd"/>
      <w:r w:rsidR="007C660F">
        <w:t xml:space="preserve">. 1926 war die Verbindung bis </w:t>
      </w:r>
      <w:proofErr w:type="spellStart"/>
      <w:r w:rsidR="007C660F">
        <w:t>Disentis</w:t>
      </w:r>
      <w:proofErr w:type="spellEnd"/>
      <w:r w:rsidR="007C660F">
        <w:t xml:space="preserve"> perfekt. </w:t>
      </w:r>
      <w:r w:rsidR="00001512">
        <w:t xml:space="preserve">Ein Teil der Lokomotiven wurden nach der Elektrifizierung nach Vietnam verkauft. </w:t>
      </w:r>
      <w:r w:rsidR="007C660F">
        <w:t xml:space="preserve">Als Bergstrecke konnte sie nur in den Sommermonaten betrieben werden. 1982 </w:t>
      </w:r>
      <w:r w:rsidR="00001512">
        <w:t>w</w:t>
      </w:r>
      <w:r w:rsidR="007C660F">
        <w:t xml:space="preserve">urde der </w:t>
      </w:r>
      <w:proofErr w:type="spellStart"/>
      <w:r w:rsidR="007C660F">
        <w:t>Furka</w:t>
      </w:r>
      <w:proofErr w:type="spellEnd"/>
      <w:r w:rsidR="007C660F">
        <w:t xml:space="preserve"> Basistunnel eröffnet. Er erlaubte den Ganzjahresbetrieb. Das war unter Bundesrat Bonvin ein hartes politisches Ringen und hinterliess auch finanziell ein Loch. Aber heute ist diese Verbi</w:t>
      </w:r>
      <w:r w:rsidR="007C660F">
        <w:t>n</w:t>
      </w:r>
      <w:r w:rsidR="007C660F">
        <w:t>dung gerade im Winter nicht mehr wegzudenken. Die Bergstrecke sollte abgebrochen werden.</w:t>
      </w:r>
    </w:p>
    <w:p w:rsidR="007C660F" w:rsidRDefault="007C660F" w:rsidP="00FC6CEB">
      <w:pPr>
        <w:jc w:val="both"/>
      </w:pPr>
      <w:r>
        <w:t xml:space="preserve">1983 wurde der Verein </w:t>
      </w:r>
      <w:proofErr w:type="spellStart"/>
      <w:r>
        <w:t>Furka</w:t>
      </w:r>
      <w:proofErr w:type="spellEnd"/>
      <w:r>
        <w:t xml:space="preserve">-Bergstrecke gegründet und 1985 die Dampfbahn </w:t>
      </w:r>
      <w:proofErr w:type="spellStart"/>
      <w:r>
        <w:t>Furka</w:t>
      </w:r>
      <w:proofErr w:type="spellEnd"/>
      <w:r>
        <w:t xml:space="preserve">-Bergstrecke AG gegründet. Ziel der AG war es, die Bergstrecke zu sanieren, Rollmaterial zu beschaffen und damit den Betrieb der historischen Bahn wieder herzustellen. Man führte die alten Lokomotiven aus Vietnam zurück, die teilweise </w:t>
      </w:r>
      <w:r w:rsidR="00001512">
        <w:t xml:space="preserve">still vor sich </w:t>
      </w:r>
      <w:proofErr w:type="spellStart"/>
      <w:r w:rsidR="00001512">
        <w:t>hinrosteten</w:t>
      </w:r>
      <w:proofErr w:type="spellEnd"/>
      <w:r w:rsidR="00001512">
        <w:t xml:space="preserve">. </w:t>
      </w:r>
      <w:r>
        <w:t xml:space="preserve">1992 wurde das erste Teilstück von </w:t>
      </w:r>
      <w:proofErr w:type="spellStart"/>
      <w:r>
        <w:t>Realp</w:t>
      </w:r>
      <w:proofErr w:type="spellEnd"/>
      <w:r>
        <w:t xml:space="preserve"> nach Tiefenbach eröffnet</w:t>
      </w:r>
      <w:r w:rsidR="00330347">
        <w:t>.</w:t>
      </w:r>
      <w:r>
        <w:t xml:space="preserve"> </w:t>
      </w:r>
      <w:r w:rsidR="00330347">
        <w:t>S</w:t>
      </w:r>
      <w:r>
        <w:t>eit 2010 ist die Verbindung</w:t>
      </w:r>
      <w:r w:rsidR="00001512">
        <w:t xml:space="preserve"> </w:t>
      </w:r>
      <w:r>
        <w:t xml:space="preserve">bis </w:t>
      </w:r>
      <w:proofErr w:type="spellStart"/>
      <w:r>
        <w:t>Oberwald</w:t>
      </w:r>
      <w:proofErr w:type="spellEnd"/>
      <w:r>
        <w:t xml:space="preserve"> gewährleistet. Verein und AG können sich nur durch Gönnerbeiträge erhalten, da der Billet-Erlös für Betrieb und Unterhalt nicht ausreicht.</w:t>
      </w:r>
    </w:p>
    <w:p w:rsidR="007C660F" w:rsidRDefault="007C660F" w:rsidP="00FC6CEB">
      <w:pPr>
        <w:jc w:val="both"/>
      </w:pPr>
      <w:r>
        <w:t xml:space="preserve">Das Resultat ist </w:t>
      </w:r>
      <w:r w:rsidR="00874C6F">
        <w:t>erfreulich und erlaubt uns diese fantastische Fahrt in den perfekt hergericht</w:t>
      </w:r>
      <w:r w:rsidR="00874C6F">
        <w:t>e</w:t>
      </w:r>
      <w:r w:rsidR="00874C6F">
        <w:t>ten W</w:t>
      </w:r>
      <w:r w:rsidR="00330347">
        <w:t>agen. Etwas Russ muss sein. D</w:t>
      </w:r>
      <w:r w:rsidR="00874C6F">
        <w:t>as weckt natürlich Jugenderinnerungen bei unseren Tei</w:t>
      </w:r>
      <w:r w:rsidR="00874C6F">
        <w:t>l</w:t>
      </w:r>
      <w:r w:rsidR="00874C6F">
        <w:t>nehmern. Auch die harten Holzbänke sind eine längst vergangene Erfahrung.</w:t>
      </w:r>
    </w:p>
    <w:p w:rsidR="00B9224D" w:rsidRDefault="00874C6F" w:rsidP="00FC6CEB">
      <w:pPr>
        <w:jc w:val="both"/>
      </w:pPr>
      <w:r>
        <w:t>Unterwegs hat unsere Lok Durst und während Wasser nachgefüllt wird, können wir unsere Füsse vertreten. Sobald der Zahnradbetrieb einsetzt</w:t>
      </w:r>
      <w:r w:rsidR="00330347">
        <w:t>,</w:t>
      </w:r>
      <w:r>
        <w:t xml:space="preserve"> beginnt der Zug an zu ruckeln und macht gewaltig Lärm</w:t>
      </w:r>
      <w:r w:rsidR="00F80611">
        <w:t xml:space="preserve">. Wir werden durchgerüttelt. </w:t>
      </w:r>
      <w:r>
        <w:t xml:space="preserve">Auf dem Scheitelpunkt unserer Fahrt erwartet uns eine Überraschung. Es gibt im schönsten Sonnenschein und </w:t>
      </w:r>
      <w:r w:rsidR="00001512">
        <w:t>bei angenehmer</w:t>
      </w:r>
      <w:r>
        <w:t xml:space="preserve"> Temperatur einen Aperitif mit </w:t>
      </w:r>
      <w:proofErr w:type="spellStart"/>
      <w:r>
        <w:t>Megger</w:t>
      </w:r>
      <w:proofErr w:type="spellEnd"/>
      <w:r>
        <w:t xml:space="preserve"> Wein. Dieser wurde vom Gemeinderat grosszügig gesponsert. Vielen Dank</w:t>
      </w:r>
      <w:r w:rsidR="00F80611">
        <w:t>.</w:t>
      </w:r>
    </w:p>
    <w:p w:rsidR="00306502" w:rsidRDefault="00F80611" w:rsidP="00FC6CEB">
      <w:pPr>
        <w:jc w:val="both"/>
      </w:pPr>
      <w:r>
        <w:t xml:space="preserve">Vom Zug aus können wir den </w:t>
      </w:r>
      <w:proofErr w:type="spellStart"/>
      <w:r>
        <w:t>Rhonegletscher</w:t>
      </w:r>
      <w:proofErr w:type="spellEnd"/>
      <w:r>
        <w:t xml:space="preserve"> sehen, das heisst eben nicht. Dort wo </w:t>
      </w:r>
      <w:r w:rsidR="00001512">
        <w:t xml:space="preserve">nämlich </w:t>
      </w:r>
      <w:r>
        <w:t>früher die Gletscherzunge bis weit ins Tal reichte</w:t>
      </w:r>
      <w:r w:rsidR="00330347">
        <w:t>,</w:t>
      </w:r>
      <w:r>
        <w:t xml:space="preserve"> ist nur noch nackter Felsen</w:t>
      </w:r>
      <w:r w:rsidR="00001512">
        <w:t xml:space="preserve"> zu sehen</w:t>
      </w:r>
      <w:r>
        <w:t>. Ganz oben ergiesst sich ein gewaltiger Wasserstrom über die Felsen ins Tal. Wir haben das Gefühl, wir könnten dem Verschwinden des Gletschers zuschauen.</w:t>
      </w:r>
    </w:p>
    <w:p w:rsidR="00F80611" w:rsidRDefault="00F80611" w:rsidP="00FC6CEB">
      <w:pPr>
        <w:jc w:val="both"/>
      </w:pPr>
      <w:r>
        <w:lastRenderedPageBreak/>
        <w:t xml:space="preserve">In </w:t>
      </w:r>
      <w:proofErr w:type="spellStart"/>
      <w:r>
        <w:t>Gletsch</w:t>
      </w:r>
      <w:proofErr w:type="spellEnd"/>
      <w:r>
        <w:t xml:space="preserve"> </w:t>
      </w:r>
      <w:r w:rsidR="00D43848">
        <w:t>warten</w:t>
      </w:r>
      <w:r>
        <w:t xml:space="preserve"> der Doppeldecker und der Ersatzbus auf uns. Unser neuer Chauffeur mit eigenem Car heisst Albert </w:t>
      </w:r>
      <w:proofErr w:type="spellStart"/>
      <w:r>
        <w:t>Albi</w:t>
      </w:r>
      <w:proofErr w:type="spellEnd"/>
      <w:r>
        <w:t xml:space="preserve"> Mäder und kommt aus </w:t>
      </w:r>
      <w:proofErr w:type="spellStart"/>
      <w:r>
        <w:t>Meiringen</w:t>
      </w:r>
      <w:proofErr w:type="spellEnd"/>
      <w:r>
        <w:t>.</w:t>
      </w:r>
    </w:p>
    <w:p w:rsidR="00D43848" w:rsidRDefault="00D43848" w:rsidP="00FC6CEB">
      <w:pPr>
        <w:jc w:val="both"/>
      </w:pPr>
      <w:r>
        <w:t xml:space="preserve">Auf der </w:t>
      </w:r>
      <w:proofErr w:type="spellStart"/>
      <w:r>
        <w:t>Grimselpasshöhe</w:t>
      </w:r>
      <w:proofErr w:type="spellEnd"/>
      <w:r>
        <w:t>, 2161 m, sehen wir den Nebel von der Nordseite aufsteigen. Die N</w:t>
      </w:r>
      <w:r>
        <w:t>e</w:t>
      </w:r>
      <w:r>
        <w:t xml:space="preserve">belgrenze verläuft mitten durch den </w:t>
      </w:r>
      <w:proofErr w:type="spellStart"/>
      <w:r>
        <w:t>Totesee</w:t>
      </w:r>
      <w:proofErr w:type="spellEnd"/>
      <w:r>
        <w:t xml:space="preserve">. Ein frischer Wind empfängt uns. Wir sind froh, dass wir uns in der Gaststube des Berghotels </w:t>
      </w:r>
      <w:proofErr w:type="spellStart"/>
      <w:r>
        <w:t>Grimselblick</w:t>
      </w:r>
      <w:proofErr w:type="spellEnd"/>
      <w:r>
        <w:t xml:space="preserve"> an die gedeckten Tische setzen kö</w:t>
      </w:r>
      <w:r>
        <w:t>n</w:t>
      </w:r>
      <w:r>
        <w:t>nen. Das Essen ist schmackhaft</w:t>
      </w:r>
      <w:r w:rsidR="00985143">
        <w:t xml:space="preserve"> und es gibt rechte Portionen</w:t>
      </w:r>
      <w:r w:rsidR="00001512">
        <w:t>:</w:t>
      </w:r>
      <w:r w:rsidR="00330347">
        <w:t xml:space="preserve"> Suppe, Salatteller, Kalbsr</w:t>
      </w:r>
      <w:r w:rsidR="00985143">
        <w:t>ollbr</w:t>
      </w:r>
      <w:r w:rsidR="00985143">
        <w:t>a</w:t>
      </w:r>
      <w:r w:rsidR="00985143">
        <w:t xml:space="preserve">ten und Schokoladenmousse und </w:t>
      </w:r>
      <w:r w:rsidR="00330347">
        <w:t>ein Stück Schokoladen</w:t>
      </w:r>
      <w:r w:rsidR="00985143">
        <w:t>torte.</w:t>
      </w:r>
    </w:p>
    <w:p w:rsidR="00985143" w:rsidRDefault="00985143" w:rsidP="00FC6CEB">
      <w:pPr>
        <w:jc w:val="both"/>
      </w:pPr>
      <w:r>
        <w:t xml:space="preserve">Der Wirt erzählt uns </w:t>
      </w:r>
      <w:r w:rsidR="00001512">
        <w:t>I</w:t>
      </w:r>
      <w:r>
        <w:t>nteressantes über das Hotel und die Murmel</w:t>
      </w:r>
      <w:r w:rsidR="00001512">
        <w:t>tiere, die er im Bau gefilmt ha</w:t>
      </w:r>
      <w:r w:rsidR="00330347">
        <w:t>t</w:t>
      </w:r>
      <w:r>
        <w:t xml:space="preserve">. Für den Winterschlaf entleeren sie Magen und Gedärme. Dann blasen sie sich über den After auf, damit die Gedärme nicht zusammenkleben. Den After verschliessen sie mit ihrer Schnauze. </w:t>
      </w:r>
      <w:proofErr w:type="spellStart"/>
      <w:r>
        <w:t>Ecco</w:t>
      </w:r>
      <w:proofErr w:type="spellEnd"/>
      <w:r>
        <w:t xml:space="preserve">, se non è </w:t>
      </w:r>
      <w:proofErr w:type="spellStart"/>
      <w:r>
        <w:t>vero</w:t>
      </w:r>
      <w:proofErr w:type="spellEnd"/>
      <w:r>
        <w:t xml:space="preserve"> è </w:t>
      </w:r>
      <w:proofErr w:type="spellStart"/>
      <w:r>
        <w:t>ben</w:t>
      </w:r>
      <w:proofErr w:type="spellEnd"/>
      <w:r>
        <w:t xml:space="preserve"> </w:t>
      </w:r>
      <w:proofErr w:type="spellStart"/>
      <w:r>
        <w:t>trovato</w:t>
      </w:r>
      <w:proofErr w:type="spellEnd"/>
      <w:r>
        <w:t>.</w:t>
      </w:r>
      <w:r w:rsidR="00201BFB">
        <w:t xml:space="preserve"> Sie verschliessen jedoch sehr wohl ihre Gänge gegen aussen, rollen sich in Gruppen zusammen und legen den Kopf zwischen die Hinterbeine, um die Wärme besser zu konservieren (Quelle: Natur-lexikon.com). Nach dem Essen bleibt noch Zeit, die Murmeltiere im hoteleigenen Park zu besuchen</w:t>
      </w:r>
      <w:r w:rsidR="00001512">
        <w:t>,</w:t>
      </w:r>
      <w:r w:rsidR="00201BFB">
        <w:t xml:space="preserve"> im Shop die Kristallsamm</w:t>
      </w:r>
      <w:r w:rsidR="00001512">
        <w:t>lung zu bestaunen sowie</w:t>
      </w:r>
      <w:r w:rsidR="00201BFB">
        <w:t xml:space="preserve"> heilende Steine und Murmeltiersalbe zu kaufen.</w:t>
      </w:r>
    </w:p>
    <w:p w:rsidR="00985143" w:rsidRDefault="00201BFB" w:rsidP="00FC6CEB">
      <w:pPr>
        <w:jc w:val="both"/>
      </w:pPr>
      <w:r>
        <w:t xml:space="preserve">Mittlerweile ist der Nebel so dick, dass wir kaum mehr den </w:t>
      </w:r>
      <w:proofErr w:type="spellStart"/>
      <w:r>
        <w:t>Totesee</w:t>
      </w:r>
      <w:proofErr w:type="spellEnd"/>
      <w:r>
        <w:t xml:space="preserve"> sehen. In dieser mächtigen Bergwelt sind neun Kraftwerke, acht Stauseen und 150 km Wasserkanäle unter der Erde oder vielmehr </w:t>
      </w:r>
      <w:r w:rsidR="007865D5">
        <w:t xml:space="preserve">im </w:t>
      </w:r>
      <w:r>
        <w:t>Felsen</w:t>
      </w:r>
      <w:r w:rsidR="00001512">
        <w:t xml:space="preserve"> gebaut worden</w:t>
      </w:r>
      <w:r>
        <w:t>.</w:t>
      </w:r>
      <w:r w:rsidR="007865D5">
        <w:t xml:space="preserve"> Die Kraftwerke </w:t>
      </w:r>
      <w:proofErr w:type="spellStart"/>
      <w:r w:rsidR="007865D5">
        <w:t>Oberhasli</w:t>
      </w:r>
      <w:proofErr w:type="spellEnd"/>
      <w:r w:rsidR="007865D5">
        <w:t>, KWO, produzieren Strom im grossen Stil. Die Bauarbeiten begannen 1925. Ende der 80er Jahre wollte die KWO  das Vol</w:t>
      </w:r>
      <w:r w:rsidR="007865D5">
        <w:t>u</w:t>
      </w:r>
      <w:r w:rsidR="007865D5">
        <w:t xml:space="preserve">men des </w:t>
      </w:r>
      <w:proofErr w:type="spellStart"/>
      <w:r w:rsidR="007865D5">
        <w:t>Grimselsees</w:t>
      </w:r>
      <w:proofErr w:type="spellEnd"/>
      <w:r w:rsidR="007865D5">
        <w:t xml:space="preserve"> verfünffachen. Die Einheimischen konnten das mit </w:t>
      </w:r>
      <w:r w:rsidR="00001512">
        <w:t xml:space="preserve">Hilfe </w:t>
      </w:r>
      <w:r w:rsidR="007865D5">
        <w:t>de</w:t>
      </w:r>
      <w:r w:rsidR="00001512">
        <w:t>r</w:t>
      </w:r>
      <w:r w:rsidR="007865D5">
        <w:t xml:space="preserve"> Umwel</w:t>
      </w:r>
      <w:r w:rsidR="007865D5">
        <w:t>t</w:t>
      </w:r>
      <w:r w:rsidR="007865D5">
        <w:t>schüt</w:t>
      </w:r>
      <w:r w:rsidR="00001512">
        <w:t>zer</w:t>
      </w:r>
      <w:r w:rsidR="007865D5">
        <w:t xml:space="preserve"> verhindern. Heute ist der Ausbau der Kapazität wieder ein politisches Thema.</w:t>
      </w:r>
    </w:p>
    <w:p w:rsidR="00ED7849" w:rsidRDefault="007865D5" w:rsidP="00FC6CEB">
      <w:pPr>
        <w:jc w:val="both"/>
      </w:pPr>
      <w:r>
        <w:t xml:space="preserve">Am </w:t>
      </w:r>
      <w:proofErr w:type="spellStart"/>
      <w:r>
        <w:t>Grimselsee</w:t>
      </w:r>
      <w:proofErr w:type="spellEnd"/>
      <w:r>
        <w:t xml:space="preserve"> ist der Nebel weg und wir sehen weitere imposante technische Werke: zum einen die </w:t>
      </w:r>
      <w:proofErr w:type="spellStart"/>
      <w:r>
        <w:t>Gelmerbahn</w:t>
      </w:r>
      <w:proofErr w:type="spellEnd"/>
      <w:r>
        <w:t>, mit einer Steigung von über 100% die steilste Standseilbahn, die Transportseilbahn, welche den Winterbetrieb garantiert sowie die Markierungen der Erdgasle</w:t>
      </w:r>
      <w:r>
        <w:t>i</w:t>
      </w:r>
      <w:r>
        <w:t>tung</w:t>
      </w:r>
      <w:r w:rsidR="00ED7849">
        <w:t xml:space="preserve">, </w:t>
      </w:r>
      <w:r w:rsidR="00371685">
        <w:t xml:space="preserve">in </w:t>
      </w:r>
      <w:r w:rsidR="00ED7849">
        <w:t>welche</w:t>
      </w:r>
      <w:r w:rsidR="00371685">
        <w:t>r</w:t>
      </w:r>
      <w:r w:rsidR="00ED7849">
        <w:t xml:space="preserve"> Erdgas von Holland nach Italien </w:t>
      </w:r>
      <w:r w:rsidR="00371685">
        <w:t>strömt</w:t>
      </w:r>
      <w:r w:rsidR="00ED7849">
        <w:t xml:space="preserve">. </w:t>
      </w:r>
    </w:p>
    <w:p w:rsidR="00ED7849" w:rsidRDefault="00ED7849" w:rsidP="00FC6CEB">
      <w:pPr>
        <w:jc w:val="both"/>
      </w:pPr>
      <w:r>
        <w:t xml:space="preserve">Im Ersatzbus profitieren wir vom Wissen des einheimischen Chauffeurs. So bringt er uns auf eine </w:t>
      </w:r>
      <w:r w:rsidR="00330347">
        <w:t xml:space="preserve">nostalgische </w:t>
      </w:r>
      <w:r>
        <w:t xml:space="preserve">Fahrt. Er zweigt von der Hauptstrasse auf die alte </w:t>
      </w:r>
      <w:proofErr w:type="spellStart"/>
      <w:r>
        <w:t>Grimselstrasse</w:t>
      </w:r>
      <w:proofErr w:type="spellEnd"/>
      <w:r>
        <w:t xml:space="preserve"> ab. Die ist sehr eng. Links geht es </w:t>
      </w:r>
      <w:r w:rsidR="00677963">
        <w:t>senkrecht</w:t>
      </w:r>
      <w:r>
        <w:t xml:space="preserve"> in die Schlucht und rechts ragen Felswände empor. </w:t>
      </w:r>
      <w:r w:rsidR="00330347">
        <w:t>Das ist nichts für schwache Nerven</w:t>
      </w:r>
      <w:r w:rsidR="00371685">
        <w:t xml:space="preserve">. </w:t>
      </w:r>
      <w:r>
        <w:t xml:space="preserve">Auf die Frage, was er mache, wenn ein Auto entgegen komme, antwortet er lakonisch: de hei </w:t>
      </w:r>
      <w:proofErr w:type="spellStart"/>
      <w:r>
        <w:t>mer</w:t>
      </w:r>
      <w:proofErr w:type="spellEnd"/>
      <w:r>
        <w:t xml:space="preserve"> </w:t>
      </w:r>
      <w:proofErr w:type="spellStart"/>
      <w:r>
        <w:t>äbe</w:t>
      </w:r>
      <w:proofErr w:type="spellEnd"/>
      <w:r>
        <w:t xml:space="preserve"> </w:t>
      </w:r>
      <w:proofErr w:type="spellStart"/>
      <w:r>
        <w:t>Päch</w:t>
      </w:r>
      <w:proofErr w:type="spellEnd"/>
      <w:r>
        <w:t xml:space="preserve"> </w:t>
      </w:r>
      <w:proofErr w:type="spellStart"/>
      <w:r>
        <w:t>gh</w:t>
      </w:r>
      <w:r w:rsidR="005F5ADA">
        <w:t>äbe</w:t>
      </w:r>
      <w:proofErr w:type="spellEnd"/>
      <w:r>
        <w:t>.</w:t>
      </w:r>
    </w:p>
    <w:p w:rsidR="007865D5" w:rsidRDefault="00ED7849" w:rsidP="00FC6CEB">
      <w:pPr>
        <w:jc w:val="both"/>
      </w:pPr>
      <w:r>
        <w:t>Weiter unten ist das Tal von Murgängen und Felsstürzen gefä</w:t>
      </w:r>
      <w:r w:rsidR="005F5ADA">
        <w:t>h</w:t>
      </w:r>
      <w:r>
        <w:t xml:space="preserve">rdet. </w:t>
      </w:r>
      <w:r w:rsidR="005F5ADA">
        <w:t>In Guttanne</w:t>
      </w:r>
      <w:r w:rsidR="00330347">
        <w:t>n</w:t>
      </w:r>
      <w:r w:rsidR="005F5ADA">
        <w:t xml:space="preserve"> soll gar ein Ortsteil abgerissen werden. In der kleinen Kirche von Guttan</w:t>
      </w:r>
      <w:r w:rsidR="00330347">
        <w:t>nen wird</w:t>
      </w:r>
      <w:r w:rsidR="005F5ADA">
        <w:t xml:space="preserve"> bei der Geburt eines Mädchens jeweils </w:t>
      </w:r>
      <w:r w:rsidR="00330347">
        <w:t xml:space="preserve">mit </w:t>
      </w:r>
      <w:r w:rsidR="005F5ADA">
        <w:t>eine</w:t>
      </w:r>
      <w:r w:rsidR="00330347">
        <w:t>r</w:t>
      </w:r>
      <w:r w:rsidR="005F5ADA">
        <w:t xml:space="preserve"> Glocke </w:t>
      </w:r>
      <w:r w:rsidR="00330347">
        <w:t>ge</w:t>
      </w:r>
      <w:r w:rsidR="005F5ADA">
        <w:t>läute</w:t>
      </w:r>
      <w:r w:rsidR="00330347">
        <w:t>t</w:t>
      </w:r>
      <w:r w:rsidR="00371685">
        <w:t>,</w:t>
      </w:r>
      <w:r w:rsidR="005F5ADA">
        <w:t xml:space="preserve"> </w:t>
      </w:r>
      <w:r w:rsidR="00371685">
        <w:t>b</w:t>
      </w:r>
      <w:r w:rsidR="005F5ADA">
        <w:t xml:space="preserve">ei der Geburt eines Knaben </w:t>
      </w:r>
      <w:r w:rsidR="00371685">
        <w:t xml:space="preserve">jedoch </w:t>
      </w:r>
      <w:r w:rsidR="00330347">
        <w:t xml:space="preserve">mit </w:t>
      </w:r>
      <w:r w:rsidR="005F5ADA">
        <w:t>drei Gl</w:t>
      </w:r>
      <w:r w:rsidR="005F5ADA">
        <w:t>o</w:t>
      </w:r>
      <w:r w:rsidR="005F5ADA">
        <w:t xml:space="preserve">cken. Allerdings verfügt die Kirche nur über eine Glocke, erklärt uns </w:t>
      </w:r>
      <w:proofErr w:type="spellStart"/>
      <w:r w:rsidR="005F5ADA">
        <w:t>Albi</w:t>
      </w:r>
      <w:proofErr w:type="spellEnd"/>
      <w:r w:rsidR="00330347">
        <w:t>, der Chauffeur</w:t>
      </w:r>
      <w:r w:rsidR="005F5ADA">
        <w:t>.</w:t>
      </w:r>
    </w:p>
    <w:p w:rsidR="007865D5" w:rsidRDefault="005F5ADA" w:rsidP="00FC6CEB">
      <w:pPr>
        <w:jc w:val="both"/>
      </w:pPr>
      <w:r>
        <w:t xml:space="preserve">In </w:t>
      </w:r>
      <w:proofErr w:type="spellStart"/>
      <w:r>
        <w:t>Innertkirchen</w:t>
      </w:r>
      <w:proofErr w:type="spellEnd"/>
      <w:r>
        <w:t xml:space="preserve"> zweigen wir Richtung Susten ab und kommen </w:t>
      </w:r>
      <w:r w:rsidR="00371685">
        <w:t>durch</w:t>
      </w:r>
      <w:r>
        <w:t xml:space="preserve"> </w:t>
      </w:r>
      <w:proofErr w:type="spellStart"/>
      <w:r w:rsidR="00677963">
        <w:t>Hopflouenen</w:t>
      </w:r>
      <w:proofErr w:type="spellEnd"/>
      <w:r>
        <w:t xml:space="preserve">. </w:t>
      </w:r>
      <w:proofErr w:type="spellStart"/>
      <w:r w:rsidR="00677963">
        <w:t>Albi</w:t>
      </w:r>
      <w:proofErr w:type="spellEnd"/>
      <w:r w:rsidR="00677963">
        <w:t xml:space="preserve"> meint, dass man Leute, die nicht Karten </w:t>
      </w:r>
      <w:r w:rsidR="00371685">
        <w:t>mischen</w:t>
      </w:r>
      <w:r w:rsidR="00677963">
        <w:t xml:space="preserve"> können</w:t>
      </w:r>
      <w:r w:rsidR="00371685">
        <w:t>,</w:t>
      </w:r>
      <w:r w:rsidR="00677963">
        <w:t xml:space="preserve"> ins </w:t>
      </w:r>
      <w:proofErr w:type="spellStart"/>
      <w:r w:rsidR="00677963">
        <w:t>Jasscasino</w:t>
      </w:r>
      <w:proofErr w:type="spellEnd"/>
      <w:r w:rsidR="00677963">
        <w:t xml:space="preserve"> von </w:t>
      </w:r>
      <w:proofErr w:type="spellStart"/>
      <w:r w:rsidR="00677963">
        <w:t>Hopflouenen</w:t>
      </w:r>
      <w:proofErr w:type="spellEnd"/>
      <w:r w:rsidR="00677963">
        <w:t xml:space="preserve"> schicke. Wir fahren durchs </w:t>
      </w:r>
      <w:proofErr w:type="spellStart"/>
      <w:r w:rsidR="00677963">
        <w:t>Gadmertal</w:t>
      </w:r>
      <w:proofErr w:type="spellEnd"/>
      <w:r w:rsidR="00677963">
        <w:t>, am Steingletscher vorbei zur Passhöhe, welche durch einen Scheiteltunnel</w:t>
      </w:r>
      <w:r w:rsidR="00371685">
        <w:t xml:space="preserve"> </w:t>
      </w:r>
      <w:r w:rsidR="00677963">
        <w:t xml:space="preserve">auf 2224 m unterquert wird, dem höchsten Punkt unserer Reise. Im </w:t>
      </w:r>
      <w:proofErr w:type="spellStart"/>
      <w:r w:rsidR="00677963">
        <w:t>Urnerland</w:t>
      </w:r>
      <w:proofErr w:type="spellEnd"/>
      <w:r w:rsidR="00677963">
        <w:t xml:space="preserve"> fahren wir durch das </w:t>
      </w:r>
      <w:proofErr w:type="spellStart"/>
      <w:r w:rsidR="00677963">
        <w:t>Meiental</w:t>
      </w:r>
      <w:proofErr w:type="spellEnd"/>
      <w:r w:rsidR="00677963">
        <w:t xml:space="preserve"> nach </w:t>
      </w:r>
      <w:proofErr w:type="spellStart"/>
      <w:r w:rsidR="00677963">
        <w:t>Wassen</w:t>
      </w:r>
      <w:proofErr w:type="spellEnd"/>
      <w:r w:rsidR="00677963">
        <w:t xml:space="preserve">. Über die </w:t>
      </w:r>
      <w:proofErr w:type="spellStart"/>
      <w:r w:rsidR="00677963">
        <w:t>Axenstrasse</w:t>
      </w:r>
      <w:proofErr w:type="spellEnd"/>
      <w:r w:rsidR="00677963">
        <w:t xml:space="preserve"> gelangen wir gegen halb sieben nach Meggen.</w:t>
      </w:r>
    </w:p>
    <w:p w:rsidR="00677963" w:rsidRDefault="00FC6CEB" w:rsidP="00FC6CEB">
      <w:pPr>
        <w:jc w:val="both"/>
      </w:pPr>
      <w:r>
        <w:t>Wir durften wieder eine tolle und erlebnisreiche Reise erleben. Das Wetter war entgegen den Prognosen mehrheitlich sonnig. Es gab viel Dampf, der dampfende Car, der uns fast in Schr</w:t>
      </w:r>
      <w:r>
        <w:t>e</w:t>
      </w:r>
      <w:r>
        <w:t xml:space="preserve">cken versetzte, der nostalgische Dampf der </w:t>
      </w:r>
      <w:proofErr w:type="spellStart"/>
      <w:r>
        <w:t>Furka</w:t>
      </w:r>
      <w:proofErr w:type="spellEnd"/>
      <w:r w:rsidR="00EE3908">
        <w:t>-</w:t>
      </w:r>
      <w:r>
        <w:t>Dampfbahn</w:t>
      </w:r>
      <w:r w:rsidR="008F3E5E">
        <w:t>, der uns freute</w:t>
      </w:r>
      <w:r>
        <w:t xml:space="preserve"> und der Dampf in Form von Nebel auf der </w:t>
      </w:r>
      <w:proofErr w:type="spellStart"/>
      <w:r>
        <w:t>Grimsel</w:t>
      </w:r>
      <w:proofErr w:type="spellEnd"/>
      <w:r>
        <w:t xml:space="preserve">, der uns nicht störte. </w:t>
      </w:r>
      <w:r w:rsidR="00EE3908">
        <w:t>Die Überraschung des Tages der von der Gemeinde offerierte Apéro, der von Feen</w:t>
      </w:r>
      <w:r w:rsidR="00371685">
        <w:t xml:space="preserve"> </w:t>
      </w:r>
      <w:r w:rsidR="00EE3908">
        <w:t>und anderen guten Geistern transportiert und kredenzt wurde.</w:t>
      </w:r>
      <w:r>
        <w:t xml:space="preserve"> Beim Mittagessen kamen wir uns </w:t>
      </w:r>
      <w:r w:rsidR="00371685">
        <w:t xml:space="preserve">an den eng gedeckten Tischen </w:t>
      </w:r>
      <w:r>
        <w:t xml:space="preserve">näher, was uns aber beim guten Essen </w:t>
      </w:r>
      <w:r w:rsidR="00EE3908">
        <w:t xml:space="preserve">nicht </w:t>
      </w:r>
      <w:r>
        <w:t>behinderte.</w:t>
      </w:r>
    </w:p>
    <w:p w:rsidR="007865D5" w:rsidRDefault="007865D5" w:rsidP="00FC6CEB">
      <w:pPr>
        <w:jc w:val="both"/>
      </w:pPr>
    </w:p>
    <w:p w:rsidR="00306502" w:rsidRPr="00132CC3" w:rsidRDefault="00306502" w:rsidP="00FC6CEB">
      <w:pPr>
        <w:jc w:val="both"/>
      </w:pPr>
      <w:r w:rsidRPr="00132CC3">
        <w:t xml:space="preserve">Fredy Sutter </w:t>
      </w:r>
    </w:p>
    <w:p w:rsidR="002A6081" w:rsidRDefault="00306502" w:rsidP="00FC6CEB">
      <w:pPr>
        <w:jc w:val="both"/>
      </w:pPr>
      <w:r>
        <w:t xml:space="preserve">Meggen, </w:t>
      </w:r>
      <w:r w:rsidR="00604889">
        <w:t>11</w:t>
      </w:r>
      <w:r>
        <w:t>. September 2012</w:t>
      </w:r>
    </w:p>
    <w:sectPr w:rsidR="002A6081" w:rsidSect="00FC6CE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7F04"/>
  <w:defaultTabStop w:val="708"/>
  <w:autoHyphenation/>
  <w:hyphenationZone w:val="425"/>
  <w:characterSpacingControl w:val="doNotCompress"/>
  <w:compat>
    <w:useFELayout/>
  </w:compat>
  <w:rsids>
    <w:rsidRoot w:val="00306502"/>
    <w:rsid w:val="00001512"/>
    <w:rsid w:val="00087959"/>
    <w:rsid w:val="000973F0"/>
    <w:rsid w:val="00167C26"/>
    <w:rsid w:val="00201BFB"/>
    <w:rsid w:val="00273CB8"/>
    <w:rsid w:val="00280097"/>
    <w:rsid w:val="002A6081"/>
    <w:rsid w:val="00306502"/>
    <w:rsid w:val="00330347"/>
    <w:rsid w:val="003414D0"/>
    <w:rsid w:val="00371685"/>
    <w:rsid w:val="003C204D"/>
    <w:rsid w:val="003D71EC"/>
    <w:rsid w:val="005F5ADA"/>
    <w:rsid w:val="00604889"/>
    <w:rsid w:val="00677963"/>
    <w:rsid w:val="00776C10"/>
    <w:rsid w:val="00782F09"/>
    <w:rsid w:val="007865D5"/>
    <w:rsid w:val="007C660F"/>
    <w:rsid w:val="00874C6F"/>
    <w:rsid w:val="008B0C66"/>
    <w:rsid w:val="008F3E5E"/>
    <w:rsid w:val="0098135E"/>
    <w:rsid w:val="00985143"/>
    <w:rsid w:val="009B169B"/>
    <w:rsid w:val="009B2E28"/>
    <w:rsid w:val="009F3799"/>
    <w:rsid w:val="00A926EF"/>
    <w:rsid w:val="00AC4441"/>
    <w:rsid w:val="00AF1635"/>
    <w:rsid w:val="00B9224D"/>
    <w:rsid w:val="00BB050F"/>
    <w:rsid w:val="00BE1002"/>
    <w:rsid w:val="00C03233"/>
    <w:rsid w:val="00C443EC"/>
    <w:rsid w:val="00C740B7"/>
    <w:rsid w:val="00C804D0"/>
    <w:rsid w:val="00D232BA"/>
    <w:rsid w:val="00D43848"/>
    <w:rsid w:val="00D75D9F"/>
    <w:rsid w:val="00D855F8"/>
    <w:rsid w:val="00DD722A"/>
    <w:rsid w:val="00E24FC1"/>
    <w:rsid w:val="00ED7849"/>
    <w:rsid w:val="00EE3908"/>
    <w:rsid w:val="00F80611"/>
    <w:rsid w:val="00FC6CEB"/>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6502"/>
    <w:pPr>
      <w:spacing w:line="240" w:lineRule="auto"/>
    </w:pPr>
    <w:rPr>
      <w:rFonts w:ascii="Verdana" w:hAnsi="Verdana"/>
      <w:sz w:val="20"/>
      <w:lang w:val="de-CH"/>
    </w:rPr>
  </w:style>
  <w:style w:type="paragraph" w:styleId="berschrift1">
    <w:name w:val="heading 1"/>
    <w:basedOn w:val="Standard"/>
    <w:next w:val="Standard"/>
    <w:link w:val="berschrift1Zchn"/>
    <w:autoRedefine/>
    <w:uiPriority w:val="9"/>
    <w:qFormat/>
    <w:rsid w:val="00FC6CEB"/>
    <w:pPr>
      <w:spacing w:before="480" w:after="0"/>
      <w:contextualSpacing/>
      <w:jc w:val="both"/>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A926E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A926EF"/>
    <w:pPr>
      <w:spacing w:before="200" w:after="0" w:line="271" w:lineRule="auto"/>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unhideWhenUsed/>
    <w:qFormat/>
    <w:rsid w:val="00A926EF"/>
    <w:pPr>
      <w:spacing w:before="200" w:after="0"/>
      <w:outlineLvl w:val="3"/>
    </w:pPr>
    <w:rPr>
      <w:rFonts w:asciiTheme="majorHAnsi" w:eastAsiaTheme="majorEastAsia" w:hAnsiTheme="majorHAnsi" w:cstheme="majorBidi"/>
      <w:b/>
      <w:bCs/>
      <w:i/>
      <w:iCs/>
      <w:sz w:val="22"/>
    </w:rPr>
  </w:style>
  <w:style w:type="paragraph" w:styleId="berschrift5">
    <w:name w:val="heading 5"/>
    <w:basedOn w:val="Standard"/>
    <w:next w:val="Standard"/>
    <w:link w:val="berschrift5Zchn"/>
    <w:uiPriority w:val="9"/>
    <w:semiHidden/>
    <w:unhideWhenUsed/>
    <w:qFormat/>
    <w:rsid w:val="00A926EF"/>
    <w:pPr>
      <w:spacing w:before="200" w:after="0"/>
      <w:outlineLvl w:val="4"/>
    </w:pPr>
    <w:rPr>
      <w:rFonts w:asciiTheme="majorHAnsi" w:eastAsiaTheme="majorEastAsia" w:hAnsiTheme="majorHAnsi" w:cstheme="majorBidi"/>
      <w:b/>
      <w:bCs/>
      <w:color w:val="7F7F7F" w:themeColor="text1" w:themeTint="80"/>
      <w:sz w:val="22"/>
    </w:rPr>
  </w:style>
  <w:style w:type="paragraph" w:styleId="berschrift6">
    <w:name w:val="heading 6"/>
    <w:basedOn w:val="Standard"/>
    <w:next w:val="Standard"/>
    <w:link w:val="berschrift6Zchn"/>
    <w:uiPriority w:val="9"/>
    <w:semiHidden/>
    <w:unhideWhenUsed/>
    <w:qFormat/>
    <w:rsid w:val="00A926EF"/>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berschrift7">
    <w:name w:val="heading 7"/>
    <w:basedOn w:val="Standard"/>
    <w:next w:val="Standard"/>
    <w:link w:val="berschrift7Zchn"/>
    <w:uiPriority w:val="9"/>
    <w:semiHidden/>
    <w:unhideWhenUsed/>
    <w:qFormat/>
    <w:rsid w:val="00A926EF"/>
    <w:pPr>
      <w:spacing w:after="0"/>
      <w:outlineLvl w:val="6"/>
    </w:pPr>
    <w:rPr>
      <w:rFonts w:asciiTheme="majorHAnsi" w:eastAsiaTheme="majorEastAsia" w:hAnsiTheme="majorHAnsi" w:cstheme="majorBidi"/>
      <w:i/>
      <w:iCs/>
      <w:sz w:val="22"/>
    </w:rPr>
  </w:style>
  <w:style w:type="paragraph" w:styleId="berschrift8">
    <w:name w:val="heading 8"/>
    <w:basedOn w:val="Standard"/>
    <w:next w:val="Standard"/>
    <w:link w:val="berschrift8Zchn"/>
    <w:uiPriority w:val="9"/>
    <w:semiHidden/>
    <w:unhideWhenUsed/>
    <w:qFormat/>
    <w:rsid w:val="00A926EF"/>
    <w:pPr>
      <w:spacing w:after="0"/>
      <w:outlineLvl w:val="7"/>
    </w:pPr>
    <w:rPr>
      <w:rFonts w:asciiTheme="majorHAnsi" w:eastAsiaTheme="majorEastAsia" w:hAnsiTheme="majorHAnsi" w:cstheme="majorBidi"/>
      <w:szCs w:val="20"/>
    </w:rPr>
  </w:style>
  <w:style w:type="paragraph" w:styleId="berschrift9">
    <w:name w:val="heading 9"/>
    <w:basedOn w:val="Standard"/>
    <w:next w:val="Standard"/>
    <w:link w:val="berschrift9Zchn"/>
    <w:uiPriority w:val="9"/>
    <w:semiHidden/>
    <w:unhideWhenUsed/>
    <w:qFormat/>
    <w:rsid w:val="00A926EF"/>
    <w:pPr>
      <w:spacing w:after="0"/>
      <w:outlineLvl w:val="8"/>
    </w:pPr>
    <w:rPr>
      <w:rFonts w:asciiTheme="majorHAnsi" w:eastAsiaTheme="majorEastAsia" w:hAnsiTheme="majorHAnsi" w:cstheme="majorBidi"/>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6CEB"/>
    <w:rPr>
      <w:rFonts w:ascii="Verdana" w:eastAsiaTheme="majorEastAsia" w:hAnsi="Verdana" w:cstheme="majorBidi"/>
      <w:b/>
      <w:bCs/>
      <w:sz w:val="28"/>
      <w:szCs w:val="28"/>
      <w:lang w:val="de-CH"/>
    </w:rPr>
  </w:style>
  <w:style w:type="paragraph" w:styleId="Titel">
    <w:name w:val="Title"/>
    <w:basedOn w:val="Standard"/>
    <w:next w:val="Standard"/>
    <w:link w:val="TitelZchn"/>
    <w:autoRedefine/>
    <w:uiPriority w:val="10"/>
    <w:qFormat/>
    <w:rsid w:val="00A926EF"/>
    <w:pPr>
      <w:contextualSpacing/>
    </w:pPr>
    <w:rPr>
      <w:rFonts w:eastAsiaTheme="majorEastAsia" w:cstheme="majorBidi"/>
      <w:spacing w:val="5"/>
      <w:sz w:val="40"/>
      <w:szCs w:val="52"/>
    </w:rPr>
  </w:style>
  <w:style w:type="character" w:customStyle="1" w:styleId="TitelZchn">
    <w:name w:val="Titel Zchn"/>
    <w:basedOn w:val="Absatz-Standardschriftart"/>
    <w:link w:val="Titel"/>
    <w:uiPriority w:val="10"/>
    <w:rsid w:val="00A926EF"/>
    <w:rPr>
      <w:rFonts w:ascii="Verdana" w:eastAsiaTheme="majorEastAsia" w:hAnsi="Verdana" w:cstheme="majorBidi"/>
      <w:spacing w:val="5"/>
      <w:sz w:val="40"/>
      <w:szCs w:val="52"/>
    </w:rPr>
  </w:style>
  <w:style w:type="paragraph" w:styleId="Untertitel">
    <w:name w:val="Subtitle"/>
    <w:basedOn w:val="Standard"/>
    <w:next w:val="Standard"/>
    <w:link w:val="UntertitelZchn"/>
    <w:autoRedefine/>
    <w:uiPriority w:val="11"/>
    <w:qFormat/>
    <w:rsid w:val="00A926EF"/>
    <w:pPr>
      <w:spacing w:after="600"/>
    </w:pPr>
    <w:rPr>
      <w:rFonts w:eastAsiaTheme="majorEastAsia" w:cstheme="majorBidi"/>
      <w:i/>
      <w:iCs/>
      <w:spacing w:val="13"/>
      <w:sz w:val="24"/>
      <w:szCs w:val="24"/>
    </w:rPr>
  </w:style>
  <w:style w:type="character" w:customStyle="1" w:styleId="UntertitelZchn">
    <w:name w:val="Untertitel Zchn"/>
    <w:basedOn w:val="Absatz-Standardschriftart"/>
    <w:link w:val="Untertitel"/>
    <w:uiPriority w:val="11"/>
    <w:rsid w:val="00A926EF"/>
    <w:rPr>
      <w:rFonts w:ascii="Verdana" w:eastAsiaTheme="majorEastAsia" w:hAnsi="Verdana" w:cstheme="majorBidi"/>
      <w:i/>
      <w:iCs/>
      <w:spacing w:val="13"/>
      <w:sz w:val="24"/>
      <w:szCs w:val="24"/>
    </w:rPr>
  </w:style>
  <w:style w:type="character" w:styleId="SchwacheHervorhebung">
    <w:name w:val="Subtle Emphasis"/>
    <w:uiPriority w:val="19"/>
    <w:qFormat/>
    <w:rsid w:val="00A926EF"/>
    <w:rPr>
      <w:rFonts w:ascii="Verdana" w:hAnsi="Verdana"/>
      <w:i/>
      <w:iCs/>
      <w:sz w:val="20"/>
    </w:rPr>
  </w:style>
  <w:style w:type="character" w:customStyle="1" w:styleId="berschrift2Zchn">
    <w:name w:val="Überschrift 2 Zchn"/>
    <w:basedOn w:val="Absatz-Standardschriftart"/>
    <w:link w:val="berschrift2"/>
    <w:uiPriority w:val="9"/>
    <w:semiHidden/>
    <w:rsid w:val="00A926EF"/>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A926E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A926E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A926E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A926E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A926E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A926E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A926EF"/>
    <w:rPr>
      <w:rFonts w:asciiTheme="majorHAnsi" w:eastAsiaTheme="majorEastAsia" w:hAnsiTheme="majorHAnsi" w:cstheme="majorBidi"/>
      <w:i/>
      <w:iCs/>
      <w:spacing w:val="5"/>
      <w:sz w:val="20"/>
      <w:szCs w:val="20"/>
    </w:rPr>
  </w:style>
  <w:style w:type="character" w:styleId="Fett">
    <w:name w:val="Strong"/>
    <w:uiPriority w:val="22"/>
    <w:qFormat/>
    <w:rsid w:val="00A926EF"/>
    <w:rPr>
      <w:b/>
      <w:bCs/>
    </w:rPr>
  </w:style>
  <w:style w:type="character" w:styleId="Hervorhebung">
    <w:name w:val="Emphasis"/>
    <w:uiPriority w:val="20"/>
    <w:qFormat/>
    <w:rsid w:val="00A926EF"/>
    <w:rPr>
      <w:b/>
      <w:bCs/>
      <w:i/>
      <w:iCs/>
      <w:spacing w:val="10"/>
      <w:bdr w:val="none" w:sz="0" w:space="0" w:color="auto"/>
      <w:shd w:val="clear" w:color="auto" w:fill="auto"/>
    </w:rPr>
  </w:style>
  <w:style w:type="paragraph" w:styleId="KeinLeerraum">
    <w:name w:val="No Spacing"/>
    <w:basedOn w:val="Standard"/>
    <w:uiPriority w:val="1"/>
    <w:qFormat/>
    <w:rsid w:val="00A926EF"/>
    <w:pPr>
      <w:spacing w:after="0"/>
    </w:pPr>
  </w:style>
  <w:style w:type="paragraph" w:styleId="Listenabsatz">
    <w:name w:val="List Paragraph"/>
    <w:basedOn w:val="Standard"/>
    <w:uiPriority w:val="34"/>
    <w:qFormat/>
    <w:rsid w:val="00A926EF"/>
    <w:pPr>
      <w:ind w:left="720"/>
      <w:contextualSpacing/>
    </w:pPr>
  </w:style>
  <w:style w:type="paragraph" w:styleId="Anfhrungszeichen">
    <w:name w:val="Quote"/>
    <w:basedOn w:val="Standard"/>
    <w:next w:val="Standard"/>
    <w:link w:val="AnfhrungszeichenZchn"/>
    <w:uiPriority w:val="29"/>
    <w:qFormat/>
    <w:rsid w:val="00A926EF"/>
    <w:pPr>
      <w:spacing w:before="200" w:after="0"/>
      <w:ind w:left="360" w:right="360"/>
    </w:pPr>
    <w:rPr>
      <w:rFonts w:asciiTheme="minorHAnsi" w:hAnsiTheme="minorHAnsi"/>
      <w:i/>
      <w:iCs/>
      <w:sz w:val="22"/>
    </w:rPr>
  </w:style>
  <w:style w:type="character" w:customStyle="1" w:styleId="AnfhrungszeichenZchn">
    <w:name w:val="Anführungszeichen Zchn"/>
    <w:basedOn w:val="Absatz-Standardschriftart"/>
    <w:link w:val="Anfhrungszeichen"/>
    <w:uiPriority w:val="29"/>
    <w:rsid w:val="00A926EF"/>
    <w:rPr>
      <w:i/>
      <w:iCs/>
    </w:rPr>
  </w:style>
  <w:style w:type="paragraph" w:styleId="IntensivesAnfhrungszeichen">
    <w:name w:val="Intense Quote"/>
    <w:basedOn w:val="Standard"/>
    <w:next w:val="Standard"/>
    <w:link w:val="IntensivesAnfhrungszeichenZchn"/>
    <w:uiPriority w:val="30"/>
    <w:qFormat/>
    <w:rsid w:val="00A926EF"/>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ivesAnfhrungszeichenZchn">
    <w:name w:val="Intensives Anführungszeichen Zchn"/>
    <w:basedOn w:val="Absatz-Standardschriftart"/>
    <w:link w:val="IntensivesAnfhrungszeichen"/>
    <w:uiPriority w:val="30"/>
    <w:rsid w:val="00A926EF"/>
    <w:rPr>
      <w:b/>
      <w:bCs/>
      <w:i/>
      <w:iCs/>
    </w:rPr>
  </w:style>
  <w:style w:type="character" w:styleId="IntensiveHervorhebung">
    <w:name w:val="Intense Emphasis"/>
    <w:uiPriority w:val="21"/>
    <w:qFormat/>
    <w:rsid w:val="00A926EF"/>
    <w:rPr>
      <w:b/>
      <w:bCs/>
    </w:rPr>
  </w:style>
  <w:style w:type="character" w:styleId="SchwacherVerweis">
    <w:name w:val="Subtle Reference"/>
    <w:uiPriority w:val="31"/>
    <w:qFormat/>
    <w:rsid w:val="00A926EF"/>
    <w:rPr>
      <w:smallCaps/>
    </w:rPr>
  </w:style>
  <w:style w:type="character" w:styleId="IntensiverVerweis">
    <w:name w:val="Intense Reference"/>
    <w:uiPriority w:val="32"/>
    <w:qFormat/>
    <w:rsid w:val="00A926EF"/>
    <w:rPr>
      <w:smallCaps/>
      <w:spacing w:val="5"/>
      <w:u w:val="single"/>
    </w:rPr>
  </w:style>
  <w:style w:type="character" w:styleId="Buchtitel">
    <w:name w:val="Book Title"/>
    <w:uiPriority w:val="33"/>
    <w:qFormat/>
    <w:rsid w:val="00A926EF"/>
    <w:rPr>
      <w:i/>
      <w:iCs/>
      <w:smallCaps/>
      <w:spacing w:val="5"/>
    </w:rPr>
  </w:style>
  <w:style w:type="paragraph" w:styleId="Inhaltsverzeichnisberschrift">
    <w:name w:val="TOC Heading"/>
    <w:basedOn w:val="berschrift1"/>
    <w:next w:val="Standard"/>
    <w:uiPriority w:val="39"/>
    <w:semiHidden/>
    <w:unhideWhenUsed/>
    <w:qFormat/>
    <w:rsid w:val="00A926E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6966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dc:creator>
  <cp:lastModifiedBy>Fredo</cp:lastModifiedBy>
  <cp:revision>9</cp:revision>
  <dcterms:created xsi:type="dcterms:W3CDTF">2012-09-07T11:07:00Z</dcterms:created>
  <dcterms:modified xsi:type="dcterms:W3CDTF">2012-09-12T19:00:00Z</dcterms:modified>
</cp:coreProperties>
</file>